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5AE44" w14:textId="195AF50C" w:rsidR="00EC0FC9" w:rsidRDefault="00EC0FC9" w:rsidP="00EC0FC9">
      <w:r w:rsidRPr="002E7D32">
        <w:rPr>
          <w:noProof/>
          <w:sz w:val="28"/>
          <w:szCs w:val="28"/>
        </w:rPr>
        <w:drawing>
          <wp:anchor distT="0" distB="0" distL="114300" distR="114300" simplePos="0" relativeHeight="251659264" behindDoc="0" locked="0" layoutInCell="1" allowOverlap="1" wp14:anchorId="51779F41" wp14:editId="23866256">
            <wp:simplePos x="0" y="0"/>
            <wp:positionH relativeFrom="column">
              <wp:posOffset>1304925</wp:posOffset>
            </wp:positionH>
            <wp:positionV relativeFrom="paragraph">
              <wp:posOffset>-914400</wp:posOffset>
            </wp:positionV>
            <wp:extent cx="3781425" cy="1890713"/>
            <wp:effectExtent l="0" t="0" r="0" b="0"/>
            <wp:wrapNone/>
            <wp:docPr id="611812606" name="Picture 1" descr="A blue and gol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2606" name="Picture 1" descr="A blue and gold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C54F5C" w14:textId="77777777" w:rsidR="00EC0FC9" w:rsidRDefault="00EC0FC9" w:rsidP="00EC0FC9"/>
    <w:p w14:paraId="0241C7E2" w14:textId="77777777" w:rsidR="00EC0FC9" w:rsidRDefault="00EC0FC9" w:rsidP="00EC0FC9">
      <w:pPr>
        <w:pStyle w:val="NoSpacing"/>
        <w:ind w:firstLine="540"/>
      </w:pPr>
    </w:p>
    <w:p w14:paraId="324F3503" w14:textId="77777777" w:rsidR="00EC0FC9" w:rsidRDefault="00EC0FC9" w:rsidP="00EC0FC9">
      <w:pPr>
        <w:pStyle w:val="NoSpacing"/>
        <w:ind w:firstLine="540"/>
      </w:pPr>
    </w:p>
    <w:p w14:paraId="5C42DDC0" w14:textId="309DD709" w:rsidR="00EC0FC9" w:rsidRPr="00EC0FC9" w:rsidRDefault="00EC0FC9" w:rsidP="00EC0FC9">
      <w:pPr>
        <w:pStyle w:val="NoSpacing"/>
        <w:ind w:firstLine="540"/>
        <w:rPr>
          <w:sz w:val="24"/>
          <w:szCs w:val="24"/>
          <w:highlight w:val="yellow"/>
        </w:rPr>
      </w:pPr>
      <w:r w:rsidRPr="00EC0FC9">
        <w:rPr>
          <w:sz w:val="24"/>
          <w:szCs w:val="24"/>
          <w:highlight w:val="yellow"/>
        </w:rPr>
        <w:t>Mailing Name</w:t>
      </w:r>
    </w:p>
    <w:p w14:paraId="4AAA6976" w14:textId="1BD6F990" w:rsidR="00EC0FC9" w:rsidRPr="00EC0FC9" w:rsidRDefault="00EC0FC9" w:rsidP="00EC0FC9">
      <w:pPr>
        <w:pStyle w:val="NoSpacing"/>
        <w:ind w:firstLine="540"/>
        <w:rPr>
          <w:sz w:val="24"/>
          <w:szCs w:val="24"/>
          <w:highlight w:val="yellow"/>
        </w:rPr>
      </w:pPr>
      <w:r w:rsidRPr="00EC0FC9">
        <w:rPr>
          <w:sz w:val="24"/>
          <w:szCs w:val="24"/>
          <w:highlight w:val="yellow"/>
        </w:rPr>
        <w:t xml:space="preserve">Address 1 </w:t>
      </w:r>
    </w:p>
    <w:p w14:paraId="69033DCE" w14:textId="2B3D114B" w:rsidR="00EC0FC9" w:rsidRPr="00EC0FC9" w:rsidRDefault="00EC0FC9" w:rsidP="00EC0FC9">
      <w:pPr>
        <w:pStyle w:val="NoSpacing"/>
        <w:ind w:firstLine="540"/>
        <w:rPr>
          <w:sz w:val="24"/>
          <w:szCs w:val="24"/>
        </w:rPr>
      </w:pPr>
      <w:r w:rsidRPr="00EC0FC9">
        <w:rPr>
          <w:sz w:val="24"/>
          <w:szCs w:val="24"/>
          <w:highlight w:val="yellow"/>
        </w:rPr>
        <w:t>City, State Zip</w:t>
      </w:r>
      <w:r w:rsidRPr="00EC0FC9">
        <w:rPr>
          <w:sz w:val="24"/>
          <w:szCs w:val="24"/>
        </w:rPr>
        <w:t xml:space="preserve"> </w:t>
      </w:r>
    </w:p>
    <w:p w14:paraId="3B6F6EE0" w14:textId="77777777" w:rsidR="00EC0FC9" w:rsidRDefault="00EC0FC9" w:rsidP="00EC0FC9"/>
    <w:p w14:paraId="792FDA60" w14:textId="3ACFDFB1" w:rsidR="00EC0FC9" w:rsidRPr="00EC0FC9" w:rsidRDefault="00EC0FC9" w:rsidP="00EC0FC9">
      <w:pPr>
        <w:rPr>
          <w:sz w:val="24"/>
          <w:szCs w:val="24"/>
        </w:rPr>
      </w:pPr>
      <w:r w:rsidRPr="00EC0FC9">
        <w:rPr>
          <w:sz w:val="24"/>
          <w:szCs w:val="24"/>
        </w:rPr>
        <w:t xml:space="preserve">Dear </w:t>
      </w:r>
      <w:r w:rsidRPr="00EC0FC9">
        <w:rPr>
          <w:sz w:val="24"/>
          <w:szCs w:val="24"/>
          <w:highlight w:val="yellow"/>
        </w:rPr>
        <w:t>Parishioner</w:t>
      </w:r>
      <w:r w:rsidRPr="00EC0FC9">
        <w:rPr>
          <w:sz w:val="24"/>
          <w:szCs w:val="24"/>
        </w:rPr>
        <w:t>,</w:t>
      </w:r>
    </w:p>
    <w:p w14:paraId="2638C66E" w14:textId="53CEFCEA" w:rsidR="00EC0FC9" w:rsidRPr="00EC0FC9" w:rsidRDefault="00EC0FC9" w:rsidP="00EC0FC9">
      <w:pPr>
        <w:rPr>
          <w:sz w:val="24"/>
          <w:szCs w:val="24"/>
        </w:rPr>
      </w:pPr>
      <w:r w:rsidRPr="00EC0FC9">
        <w:rPr>
          <w:sz w:val="24"/>
          <w:szCs w:val="24"/>
        </w:rPr>
        <w:t xml:space="preserve">I’m writing today to share an important invitation as we </w:t>
      </w:r>
      <w:proofErr w:type="gramStart"/>
      <w:r w:rsidRPr="00EC0FC9">
        <w:rPr>
          <w:sz w:val="24"/>
          <w:szCs w:val="24"/>
        </w:rPr>
        <w:t>launch</w:t>
      </w:r>
      <w:proofErr w:type="gramEnd"/>
      <w:r w:rsidRPr="00EC0FC9">
        <w:rPr>
          <w:sz w:val="24"/>
          <w:szCs w:val="24"/>
        </w:rPr>
        <w:t xml:space="preserve"> our annual offertory program, </w:t>
      </w:r>
      <w:r w:rsidRPr="00EC0FC9">
        <w:rPr>
          <w:b/>
          <w:bCs/>
          <w:i/>
          <w:iCs/>
          <w:sz w:val="24"/>
          <w:szCs w:val="24"/>
        </w:rPr>
        <w:t>Called to Serve: Sharing Our Blessings, Strengthening Our Church.</w:t>
      </w:r>
    </w:p>
    <w:p w14:paraId="72E8A709" w14:textId="46C9883B" w:rsidR="00EC0FC9" w:rsidRPr="00EC0FC9" w:rsidRDefault="00EC0FC9" w:rsidP="00EC0FC9">
      <w:pPr>
        <w:rPr>
          <w:sz w:val="24"/>
          <w:szCs w:val="24"/>
        </w:rPr>
      </w:pPr>
      <w:r w:rsidRPr="00EC0FC9">
        <w:rPr>
          <w:sz w:val="24"/>
          <w:szCs w:val="24"/>
        </w:rPr>
        <w:t>This is a moment of reflection and renewal for our parish. We are asking every household to prayerfully consider how they give, and whether they can take a step forward in faith this year. It is about being intentional, choosing to support our parish community not out of habit, but out of gratitude and trust in God.</w:t>
      </w:r>
    </w:p>
    <w:p w14:paraId="226DCB24" w14:textId="5852AFBD" w:rsidR="00EC0FC9" w:rsidRPr="00EC0FC9" w:rsidRDefault="00EC0FC9" w:rsidP="00EC0FC9">
      <w:pPr>
        <w:rPr>
          <w:sz w:val="24"/>
          <w:szCs w:val="24"/>
        </w:rPr>
      </w:pPr>
      <w:r w:rsidRPr="00EC0FC9">
        <w:rPr>
          <w:sz w:val="24"/>
          <w:szCs w:val="24"/>
        </w:rPr>
        <w:t>Along with this letter, you will find a flyer with helpful information on the many ways to support our parish. One of the most important steps you can take is to start or update a recurring online gift. This type of consistent giving helps us plan our budget, support our ministries throughout the year, and ensures that your generosity continues even when you are away or unable to attend Mass.</w:t>
      </w:r>
    </w:p>
    <w:p w14:paraId="2FD06C4C" w14:textId="7F7808E2" w:rsidR="00EC0FC9" w:rsidRPr="00EC0FC9" w:rsidRDefault="00EC0FC9" w:rsidP="00EC0FC9">
      <w:pPr>
        <w:rPr>
          <w:sz w:val="24"/>
          <w:szCs w:val="24"/>
        </w:rPr>
      </w:pPr>
      <w:r w:rsidRPr="00EC0FC9">
        <w:rPr>
          <w:sz w:val="24"/>
          <w:szCs w:val="24"/>
        </w:rPr>
        <w:t>We are also encouraging parishioners to consider other ways of giving, such as through IRA or stock gifts, which may have financial benefits depending on your situation.</w:t>
      </w:r>
    </w:p>
    <w:p w14:paraId="69D77194" w14:textId="0B08FFAF" w:rsidR="00EC0FC9" w:rsidRPr="00EC0FC9" w:rsidRDefault="00EC0FC9" w:rsidP="00EC0FC9">
      <w:pPr>
        <w:rPr>
          <w:sz w:val="24"/>
          <w:szCs w:val="24"/>
        </w:rPr>
      </w:pPr>
      <w:r w:rsidRPr="00EC0FC9">
        <w:rPr>
          <w:sz w:val="24"/>
          <w:szCs w:val="24"/>
        </w:rPr>
        <w:t xml:space="preserve">In addition, we are excited to share a new opportunity this year. Through a partnership with My Catholic Will, you can now create a legal will online, completely free. This is an easy and meaningful way to care for your family, make your wishes known, and reflect your values through thoughtful planning.  </w:t>
      </w:r>
    </w:p>
    <w:p w14:paraId="61C08D8E" w14:textId="53824FE4" w:rsidR="00EC0FC9" w:rsidRPr="00EC0FC9" w:rsidRDefault="00EC0FC9" w:rsidP="00EC0FC9">
      <w:pPr>
        <w:jc w:val="center"/>
        <w:rPr>
          <w:sz w:val="24"/>
          <w:szCs w:val="24"/>
        </w:rPr>
      </w:pPr>
      <w:r w:rsidRPr="00EC0FC9">
        <w:rPr>
          <w:sz w:val="24"/>
          <w:szCs w:val="24"/>
        </w:rPr>
        <w:t xml:space="preserve">You can learn more or begin here:  </w:t>
      </w:r>
      <w:r w:rsidRPr="00EC0FC9">
        <w:rPr>
          <w:b/>
          <w:bCs/>
          <w:sz w:val="24"/>
          <w:szCs w:val="24"/>
        </w:rPr>
        <w:t>https://mycatholicwill.com/archbalt</w:t>
      </w:r>
    </w:p>
    <w:p w14:paraId="330364D7" w14:textId="77777777" w:rsidR="00EC0FC9" w:rsidRPr="00EC0FC9" w:rsidRDefault="00EC0FC9" w:rsidP="00EC0FC9">
      <w:pPr>
        <w:rPr>
          <w:sz w:val="24"/>
          <w:szCs w:val="24"/>
        </w:rPr>
      </w:pPr>
      <w:r w:rsidRPr="00EC0FC9">
        <w:rPr>
          <w:sz w:val="24"/>
          <w:szCs w:val="24"/>
        </w:rPr>
        <w:t xml:space="preserve">No matter your current giving level or how often you attend Mass, we invite you to be part of this effort. Every household is encouraged to pray, talk with their family, and ask:  </w:t>
      </w:r>
    </w:p>
    <w:p w14:paraId="55C78442" w14:textId="1B02D278" w:rsidR="00EC0FC9" w:rsidRPr="00EC0FC9" w:rsidRDefault="00EC0FC9" w:rsidP="00EC0FC9">
      <w:pPr>
        <w:rPr>
          <w:b/>
          <w:bCs/>
          <w:sz w:val="24"/>
          <w:szCs w:val="24"/>
        </w:rPr>
      </w:pPr>
      <w:r w:rsidRPr="00EC0FC9">
        <w:rPr>
          <w:b/>
          <w:bCs/>
          <w:sz w:val="24"/>
          <w:szCs w:val="24"/>
        </w:rPr>
        <w:t>How is God calling us to give this year?</w:t>
      </w:r>
    </w:p>
    <w:p w14:paraId="74E7ECF9" w14:textId="5650FA31" w:rsidR="00EC0FC9" w:rsidRPr="00EC0FC9" w:rsidRDefault="00EC0FC9" w:rsidP="00EC0FC9">
      <w:pPr>
        <w:rPr>
          <w:sz w:val="24"/>
          <w:szCs w:val="24"/>
        </w:rPr>
      </w:pPr>
      <w:r w:rsidRPr="00EC0FC9">
        <w:rPr>
          <w:sz w:val="24"/>
          <w:szCs w:val="24"/>
        </w:rPr>
        <w:t xml:space="preserve">During </w:t>
      </w:r>
      <w:proofErr w:type="gramStart"/>
      <w:r w:rsidRPr="00EC0FC9">
        <w:rPr>
          <w:sz w:val="24"/>
          <w:szCs w:val="24"/>
        </w:rPr>
        <w:t>Commitment</w:t>
      </w:r>
      <w:proofErr w:type="gramEnd"/>
      <w:r w:rsidRPr="00EC0FC9">
        <w:rPr>
          <w:sz w:val="24"/>
          <w:szCs w:val="24"/>
        </w:rPr>
        <w:t xml:space="preserve"> Weekend at Mass, we will fill out a commitment card together. Whether you increase your weekly gift, begin giving online, or make </w:t>
      </w:r>
      <w:proofErr w:type="gramStart"/>
      <w:r w:rsidRPr="00EC0FC9">
        <w:rPr>
          <w:sz w:val="24"/>
          <w:szCs w:val="24"/>
        </w:rPr>
        <w:t>a lasting legacy</w:t>
      </w:r>
      <w:proofErr w:type="gramEnd"/>
      <w:r w:rsidRPr="00EC0FC9">
        <w:rPr>
          <w:sz w:val="24"/>
          <w:szCs w:val="24"/>
        </w:rPr>
        <w:t xml:space="preserve"> plan, your participation helps strengthen the life of our parish. You will also </w:t>
      </w:r>
      <w:proofErr w:type="gramStart"/>
      <w:r w:rsidRPr="00EC0FC9">
        <w:rPr>
          <w:sz w:val="24"/>
          <w:szCs w:val="24"/>
        </w:rPr>
        <w:t>have the opportunity to</w:t>
      </w:r>
      <w:proofErr w:type="gramEnd"/>
      <w:r w:rsidRPr="00EC0FC9">
        <w:rPr>
          <w:sz w:val="24"/>
          <w:szCs w:val="24"/>
        </w:rPr>
        <w:t xml:space="preserve"> include prayer intentions on the card, which we will </w:t>
      </w:r>
      <w:proofErr w:type="gramStart"/>
      <w:r w:rsidRPr="00EC0FC9">
        <w:rPr>
          <w:sz w:val="24"/>
          <w:szCs w:val="24"/>
        </w:rPr>
        <w:t>lift up</w:t>
      </w:r>
      <w:proofErr w:type="gramEnd"/>
      <w:r w:rsidRPr="00EC0FC9">
        <w:rPr>
          <w:sz w:val="24"/>
          <w:szCs w:val="24"/>
        </w:rPr>
        <w:t xml:space="preserve"> in the weeks to come.</w:t>
      </w:r>
    </w:p>
    <w:p w14:paraId="0B84C270" w14:textId="7B9B1745" w:rsidR="00EC0FC9" w:rsidRPr="00EC0FC9" w:rsidRDefault="00EC0FC9" w:rsidP="00EC0FC9">
      <w:pPr>
        <w:rPr>
          <w:sz w:val="24"/>
          <w:szCs w:val="24"/>
        </w:rPr>
      </w:pPr>
      <w:r w:rsidRPr="00EC0FC9">
        <w:rPr>
          <w:sz w:val="24"/>
          <w:szCs w:val="24"/>
        </w:rPr>
        <w:t>Please consider how you can respond with faith and generosity. Your commitment, offered with intention and love, is a gift that blesses our entire community.</w:t>
      </w:r>
    </w:p>
    <w:p w14:paraId="230ED644" w14:textId="07D89A5F" w:rsidR="00EC0FC9" w:rsidRPr="00EC0FC9" w:rsidRDefault="00EC0FC9" w:rsidP="00EC0FC9">
      <w:pPr>
        <w:rPr>
          <w:sz w:val="24"/>
          <w:szCs w:val="24"/>
        </w:rPr>
      </w:pPr>
      <w:r w:rsidRPr="00EC0FC9">
        <w:rPr>
          <w:sz w:val="24"/>
          <w:szCs w:val="24"/>
        </w:rPr>
        <w:t>Thank you for taking the time to read this and for all the ways you support our mission.</w:t>
      </w:r>
    </w:p>
    <w:p w14:paraId="0B3EC673" w14:textId="77777777" w:rsidR="00EC0FC9" w:rsidRDefault="00EC0FC9" w:rsidP="00EC0FC9">
      <w:pPr>
        <w:rPr>
          <w:sz w:val="24"/>
          <w:szCs w:val="24"/>
        </w:rPr>
      </w:pPr>
      <w:r w:rsidRPr="00EC0FC9">
        <w:rPr>
          <w:sz w:val="24"/>
          <w:szCs w:val="24"/>
        </w:rPr>
        <w:t xml:space="preserve">With prayers and appreciation,  </w:t>
      </w:r>
    </w:p>
    <w:p w14:paraId="4361F8FE" w14:textId="77777777" w:rsidR="00EC0FC9" w:rsidRDefault="00EC0FC9" w:rsidP="00EC0FC9">
      <w:pPr>
        <w:rPr>
          <w:sz w:val="24"/>
          <w:szCs w:val="24"/>
        </w:rPr>
      </w:pPr>
    </w:p>
    <w:p w14:paraId="50415958" w14:textId="4651E931" w:rsidR="00EC0FC9" w:rsidRPr="00EC0FC9" w:rsidRDefault="00EC0FC9" w:rsidP="00EC0FC9">
      <w:pPr>
        <w:rPr>
          <w:sz w:val="24"/>
          <w:szCs w:val="24"/>
        </w:rPr>
      </w:pPr>
      <w:r>
        <w:rPr>
          <w:sz w:val="24"/>
          <w:szCs w:val="24"/>
        </w:rPr>
        <w:t>[Signature]</w:t>
      </w:r>
    </w:p>
    <w:p w14:paraId="024FD1CB" w14:textId="77777777" w:rsidR="00EC0FC9" w:rsidRPr="00EC0FC9" w:rsidRDefault="00EC0FC9" w:rsidP="00EC0FC9">
      <w:pPr>
        <w:rPr>
          <w:sz w:val="24"/>
          <w:szCs w:val="24"/>
        </w:rPr>
      </w:pPr>
      <w:r w:rsidRPr="00EC0FC9">
        <w:rPr>
          <w:sz w:val="24"/>
          <w:szCs w:val="24"/>
        </w:rPr>
        <w:t xml:space="preserve">[Pastor’s Name]  </w:t>
      </w:r>
    </w:p>
    <w:p w14:paraId="3FC6E2F9" w14:textId="4B300C12" w:rsidR="00F3191D" w:rsidRPr="00EC0FC9" w:rsidRDefault="00EC0FC9" w:rsidP="00EC0FC9">
      <w:pPr>
        <w:rPr>
          <w:sz w:val="24"/>
          <w:szCs w:val="24"/>
        </w:rPr>
      </w:pPr>
      <w:r w:rsidRPr="00EC0FC9">
        <w:rPr>
          <w:sz w:val="24"/>
          <w:szCs w:val="24"/>
        </w:rPr>
        <w:t>[Title, Parish Name]</w:t>
      </w:r>
    </w:p>
    <w:sectPr w:rsidR="00F3191D" w:rsidRPr="00EC0FC9" w:rsidSect="00EC0FC9">
      <w:pgSz w:w="12240" w:h="20160" w:code="5"/>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308050988">
    <w:abstractNumId w:val="8"/>
  </w:num>
  <w:num w:numId="2" w16cid:durableId="560168309">
    <w:abstractNumId w:val="6"/>
  </w:num>
  <w:num w:numId="3" w16cid:durableId="1097749459">
    <w:abstractNumId w:val="5"/>
  </w:num>
  <w:num w:numId="4" w16cid:durableId="1909261911">
    <w:abstractNumId w:val="4"/>
  </w:num>
  <w:num w:numId="5" w16cid:durableId="1654218543">
    <w:abstractNumId w:val="7"/>
  </w:num>
  <w:num w:numId="6" w16cid:durableId="369309846">
    <w:abstractNumId w:val="3"/>
  </w:num>
  <w:num w:numId="7" w16cid:durableId="196091242">
    <w:abstractNumId w:val="2"/>
  </w:num>
  <w:num w:numId="8" w16cid:durableId="699400865">
    <w:abstractNumId w:val="1"/>
  </w:num>
  <w:num w:numId="9" w16cid:durableId="1886260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3832"/>
    <w:rsid w:val="00034616"/>
    <w:rsid w:val="0006063C"/>
    <w:rsid w:val="0015074B"/>
    <w:rsid w:val="002640B0"/>
    <w:rsid w:val="0029639D"/>
    <w:rsid w:val="00326F90"/>
    <w:rsid w:val="00631F22"/>
    <w:rsid w:val="00AA1D8D"/>
    <w:rsid w:val="00B47730"/>
    <w:rsid w:val="00CB0664"/>
    <w:rsid w:val="00EC0FC9"/>
    <w:rsid w:val="00F3191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C727B"/>
  <w14:defaultImageDpi w14:val="300"/>
  <w15:docId w15:val="{FE244ADB-0A19-4FB3-911A-8D9EA508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3</cp:revision>
  <dcterms:created xsi:type="dcterms:W3CDTF">2013-12-23T23:15:00Z</dcterms:created>
  <dcterms:modified xsi:type="dcterms:W3CDTF">2025-07-07T17:09:00Z</dcterms:modified>
  <cp:category/>
</cp:coreProperties>
</file>